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351D" w14:textId="38D1536D" w:rsidR="0032381E" w:rsidRPr="0032381E" w:rsidRDefault="0032381E" w:rsidP="0032381E">
      <w:pPr>
        <w:rPr>
          <w:b/>
          <w:bCs/>
        </w:rPr>
      </w:pPr>
      <w:r w:rsidRPr="0032381E">
        <w:rPr>
          <w:b/>
          <w:bCs/>
        </w:rPr>
        <w:t>2025 Marketing Plan for Women Presidents Organization (WPO) in NY</w:t>
      </w:r>
    </w:p>
    <w:p w14:paraId="61694BF6" w14:textId="5C6722F6" w:rsidR="0032381E" w:rsidRPr="0032381E" w:rsidRDefault="0032381E" w:rsidP="0032381E">
      <w:pPr>
        <w:rPr>
          <w:b/>
          <w:bCs/>
        </w:rPr>
      </w:pPr>
      <w:r w:rsidRPr="0032381E">
        <w:rPr>
          <w:b/>
          <w:bCs/>
        </w:rPr>
        <w:t>Objective:</w:t>
      </w:r>
    </w:p>
    <w:p w14:paraId="1F93FF93" w14:textId="77777777" w:rsidR="0032381E" w:rsidRPr="0032381E" w:rsidRDefault="0032381E" w:rsidP="00507997">
      <w:pPr>
        <w:spacing w:after="0" w:line="240" w:lineRule="auto"/>
      </w:pPr>
      <w:r w:rsidRPr="0032381E">
        <w:t>Increase awareness and membership of the Women Presidents Organization among women business owners with over $1 million in revenues.</w:t>
      </w:r>
    </w:p>
    <w:p w14:paraId="384EEF47" w14:textId="77777777" w:rsidR="00507997" w:rsidRDefault="00507997" w:rsidP="0032381E">
      <w:pPr>
        <w:rPr>
          <w:b/>
          <w:bCs/>
        </w:rPr>
      </w:pPr>
    </w:p>
    <w:p w14:paraId="0BC070C3" w14:textId="2A3E6FAC" w:rsidR="0032381E" w:rsidRPr="0032381E" w:rsidRDefault="0032381E" w:rsidP="0032381E">
      <w:pPr>
        <w:rPr>
          <w:b/>
          <w:bCs/>
        </w:rPr>
      </w:pPr>
      <w:r w:rsidRPr="0032381E">
        <w:rPr>
          <w:b/>
          <w:bCs/>
        </w:rPr>
        <w:t>Target Audience:</w:t>
      </w:r>
    </w:p>
    <w:p w14:paraId="70B2B1D1" w14:textId="77777777" w:rsidR="0032381E" w:rsidRPr="0032381E" w:rsidRDefault="0032381E" w:rsidP="0032381E">
      <w:r w:rsidRPr="0032381E">
        <w:t>Women entrepreneurs and business owners in New York with annual revenues exceeding $1 million.</w:t>
      </w:r>
    </w:p>
    <w:p w14:paraId="125C9BFC" w14:textId="227C8C2F" w:rsidR="0032381E" w:rsidRPr="0032381E" w:rsidRDefault="0032381E" w:rsidP="0032381E">
      <w:pPr>
        <w:rPr>
          <w:b/>
          <w:bCs/>
        </w:rPr>
      </w:pPr>
      <w:r w:rsidRPr="0032381E">
        <w:rPr>
          <w:b/>
          <w:bCs/>
        </w:rPr>
        <w:t>Key Strategies:</w:t>
      </w:r>
    </w:p>
    <w:p w14:paraId="05D8CC2C" w14:textId="5B7F7B32" w:rsidR="0032381E" w:rsidRPr="0032381E" w:rsidRDefault="0032381E" w:rsidP="0032381E">
      <w:pPr>
        <w:rPr>
          <w:b/>
          <w:bCs/>
          <w:color w:val="FF0000"/>
        </w:rPr>
      </w:pPr>
      <w:r w:rsidRPr="0032381E">
        <w:rPr>
          <w:b/>
          <w:bCs/>
          <w:color w:val="FF0000"/>
        </w:rPr>
        <w:t>1. Social Media Engagement:</w:t>
      </w:r>
    </w:p>
    <w:p w14:paraId="691D5B3F" w14:textId="3002E790" w:rsidR="0032381E" w:rsidRPr="0032381E" w:rsidRDefault="0032381E" w:rsidP="00507997">
      <w:pPr>
        <w:spacing w:after="0" w:line="240" w:lineRule="auto"/>
      </w:pPr>
      <w:r w:rsidRPr="0032381E">
        <w:t xml:space="preserve">- </w:t>
      </w:r>
      <w:r w:rsidRPr="0032381E">
        <w:rPr>
          <w:b/>
          <w:bCs/>
        </w:rPr>
        <w:t>Platforms</w:t>
      </w:r>
      <w:r w:rsidRPr="0032381E">
        <w:t>: Focus on LinkedIn, Instagram, and Facebook, as these platforms have a strong presence of professional women and business communities.</w:t>
      </w:r>
    </w:p>
    <w:p w14:paraId="171FDC5F" w14:textId="77777777" w:rsidR="00507997" w:rsidRDefault="00507997" w:rsidP="0032381E"/>
    <w:p w14:paraId="2642609F" w14:textId="290099FA" w:rsidR="0032381E" w:rsidRPr="0032381E" w:rsidRDefault="0032381E" w:rsidP="0032381E">
      <w:r w:rsidRPr="0032381E">
        <w:t xml:space="preserve">- </w:t>
      </w:r>
      <w:r w:rsidRPr="0032381E">
        <w:rPr>
          <w:b/>
          <w:bCs/>
        </w:rPr>
        <w:t>Content Strategy</w:t>
      </w:r>
      <w:r w:rsidRPr="0032381E">
        <w:t>:</w:t>
      </w:r>
    </w:p>
    <w:p w14:paraId="5B817A58" w14:textId="79390771" w:rsidR="0032381E" w:rsidRPr="0032381E" w:rsidRDefault="0032381E" w:rsidP="0032381E">
      <w:pPr>
        <w:pStyle w:val="ListParagraph"/>
        <w:numPr>
          <w:ilvl w:val="0"/>
          <w:numId w:val="3"/>
        </w:numPr>
      </w:pPr>
      <w:r w:rsidRPr="0032381E">
        <w:t>Share success stories and testimonials from current WPO members.</w:t>
      </w:r>
    </w:p>
    <w:p w14:paraId="113F5FDB" w14:textId="0DDF089B" w:rsidR="0032381E" w:rsidRPr="0032381E" w:rsidRDefault="0032381E" w:rsidP="0032381E">
      <w:pPr>
        <w:pStyle w:val="ListParagraph"/>
        <w:numPr>
          <w:ilvl w:val="0"/>
          <w:numId w:val="3"/>
        </w:numPr>
      </w:pPr>
      <w:r w:rsidRPr="0032381E">
        <w:t>Create engaging content such as infographics and videos highlighting the benefits of joining WPO.</w:t>
      </w:r>
    </w:p>
    <w:p w14:paraId="474D1EE3" w14:textId="0CF7EDFD" w:rsidR="0032381E" w:rsidRPr="0032381E" w:rsidRDefault="0032381E" w:rsidP="0032381E">
      <w:pPr>
        <w:pStyle w:val="ListParagraph"/>
        <w:numPr>
          <w:ilvl w:val="0"/>
          <w:numId w:val="3"/>
        </w:numPr>
      </w:pPr>
      <w:r w:rsidRPr="0032381E">
        <w:t>Host live Q&amp;A sessions with successful women entrepreneurs and WPO members.</w:t>
      </w:r>
    </w:p>
    <w:p w14:paraId="74A6CB7E" w14:textId="75EAE713" w:rsidR="0032381E" w:rsidRDefault="0032381E" w:rsidP="0032381E">
      <w:r w:rsidRPr="0032381E">
        <w:t xml:space="preserve">- </w:t>
      </w:r>
      <w:r w:rsidRPr="0032381E">
        <w:rPr>
          <w:b/>
          <w:bCs/>
        </w:rPr>
        <w:t>Advertising</w:t>
      </w:r>
      <w:r w:rsidRPr="0032381E">
        <w:t>: Use targeted ads to reach women business owners in specific industries likely to generate $1 million in revenue.</w:t>
      </w:r>
    </w:p>
    <w:p w14:paraId="0FF85B14" w14:textId="5C0C2069" w:rsidR="0032381E" w:rsidRPr="0032381E" w:rsidRDefault="0032381E" w:rsidP="0032381E">
      <w:pPr>
        <w:pStyle w:val="ListParagraph"/>
        <w:numPr>
          <w:ilvl w:val="0"/>
          <w:numId w:val="3"/>
        </w:numPr>
      </w:pPr>
      <w:r>
        <w:t>If WPO will not fund, try $10 ads on Facebook</w:t>
      </w:r>
      <w:r w:rsidRPr="0032381E">
        <w:t>.</w:t>
      </w:r>
    </w:p>
    <w:p w14:paraId="3DD9A998" w14:textId="215FBB76" w:rsidR="0032381E" w:rsidRPr="0032381E" w:rsidRDefault="0032381E" w:rsidP="0032381E">
      <w:pPr>
        <w:rPr>
          <w:b/>
          <w:bCs/>
          <w:color w:val="FF0000"/>
        </w:rPr>
      </w:pPr>
      <w:r w:rsidRPr="0032381E">
        <w:rPr>
          <w:b/>
          <w:bCs/>
          <w:color w:val="FF0000"/>
        </w:rPr>
        <w:t>2. Speaking Engagements and Conferences:</w:t>
      </w:r>
    </w:p>
    <w:p w14:paraId="624BF9C5" w14:textId="5DC31052" w:rsidR="0032381E" w:rsidRPr="0032381E" w:rsidRDefault="0032381E" w:rsidP="0032381E">
      <w:pPr>
        <w:rPr>
          <w:b/>
          <w:bCs/>
        </w:rPr>
      </w:pPr>
      <w:r w:rsidRPr="0032381E">
        <w:rPr>
          <w:b/>
          <w:bCs/>
        </w:rPr>
        <w:t>- Conferences:</w:t>
      </w:r>
    </w:p>
    <w:p w14:paraId="17B9D455" w14:textId="2372D44F" w:rsidR="0032381E" w:rsidRPr="0032381E" w:rsidRDefault="0032381E" w:rsidP="00507997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Women in Business Expo</w:t>
      </w:r>
    </w:p>
    <w:p w14:paraId="4F138B95" w14:textId="193AC57B" w:rsidR="0032381E" w:rsidRPr="0032381E" w:rsidRDefault="0032381E" w:rsidP="00507997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 xml:space="preserve">National Association of Women Business Owners (NAWBO) </w:t>
      </w:r>
      <w:r>
        <w:t>local chapter</w:t>
      </w:r>
    </w:p>
    <w:p w14:paraId="3BDEB0A4" w14:textId="40309A5F" w:rsidR="0032381E" w:rsidRDefault="0032381E" w:rsidP="00507997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Forbes Women’s Summit</w:t>
      </w:r>
    </w:p>
    <w:p w14:paraId="4F0B263C" w14:textId="39E874AD" w:rsidR="0032381E" w:rsidRDefault="0032381E" w:rsidP="00507997">
      <w:pPr>
        <w:pStyle w:val="ListParagraph"/>
        <w:numPr>
          <w:ilvl w:val="0"/>
          <w:numId w:val="3"/>
        </w:numPr>
        <w:spacing w:after="0" w:line="240" w:lineRule="auto"/>
      </w:pPr>
      <w:r>
        <w:t>Legal bar associations</w:t>
      </w:r>
    </w:p>
    <w:p w14:paraId="5BF0464A" w14:textId="65068E51" w:rsidR="0032381E" w:rsidRDefault="0032381E" w:rsidP="00507997">
      <w:pPr>
        <w:pStyle w:val="ListParagraph"/>
        <w:numPr>
          <w:ilvl w:val="0"/>
          <w:numId w:val="3"/>
        </w:numPr>
        <w:spacing w:after="0" w:line="240" w:lineRule="auto"/>
      </w:pPr>
      <w:r>
        <w:t>Real estate associations</w:t>
      </w:r>
    </w:p>
    <w:p w14:paraId="0281D394" w14:textId="77777777" w:rsidR="00397C41" w:rsidRDefault="00397C41">
      <w:pPr>
        <w:rPr>
          <w:b/>
          <w:bCs/>
        </w:rPr>
      </w:pPr>
      <w:r>
        <w:rPr>
          <w:b/>
          <w:bCs/>
        </w:rPr>
        <w:br w:type="page"/>
      </w:r>
    </w:p>
    <w:p w14:paraId="692B516D" w14:textId="0F81D2D4" w:rsidR="0032381E" w:rsidRPr="0032381E" w:rsidRDefault="0032381E" w:rsidP="0032381E">
      <w:pPr>
        <w:rPr>
          <w:b/>
          <w:bCs/>
        </w:rPr>
      </w:pPr>
      <w:r w:rsidRPr="0032381E">
        <w:rPr>
          <w:b/>
          <w:bCs/>
        </w:rPr>
        <w:lastRenderedPageBreak/>
        <w:t>- Organizations:</w:t>
      </w:r>
    </w:p>
    <w:p w14:paraId="3DDFB83C" w14:textId="617C3540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Partner with local chambers of commerce and business associations to host workshops and seminars.</w:t>
      </w:r>
    </w:p>
    <w:p w14:paraId="4AABB661" w14:textId="0FE50690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 xml:space="preserve">Collaborate with women-focused entrepreneurial networks like </w:t>
      </w:r>
      <w:proofErr w:type="spellStart"/>
      <w:r w:rsidRPr="0032381E">
        <w:t>Ellevate</w:t>
      </w:r>
      <w:proofErr w:type="spellEnd"/>
      <w:r w:rsidRPr="0032381E">
        <w:t xml:space="preserve"> Network and Ladies Who Launch.</w:t>
      </w:r>
    </w:p>
    <w:p w14:paraId="4BD4EBF1" w14:textId="77777777" w:rsidR="00397C41" w:rsidRDefault="00397C41" w:rsidP="0032381E"/>
    <w:p w14:paraId="38808640" w14:textId="3DDC69D5" w:rsidR="0032381E" w:rsidRPr="0032381E" w:rsidRDefault="0032381E" w:rsidP="0032381E">
      <w:r w:rsidRPr="0032381E">
        <w:t xml:space="preserve">- </w:t>
      </w:r>
      <w:r w:rsidRPr="0032381E">
        <w:rPr>
          <w:b/>
          <w:bCs/>
        </w:rPr>
        <w:t>Topics</w:t>
      </w:r>
      <w:r w:rsidRPr="0032381E">
        <w:t>: Focus on leadership, scaling businesses, and networking strategies.</w:t>
      </w:r>
    </w:p>
    <w:p w14:paraId="35AB0504" w14:textId="765E7C9A" w:rsidR="0032381E" w:rsidRPr="0032381E" w:rsidRDefault="0032381E" w:rsidP="0032381E">
      <w:pPr>
        <w:rPr>
          <w:b/>
          <w:bCs/>
          <w:color w:val="FF0000"/>
        </w:rPr>
      </w:pPr>
      <w:r w:rsidRPr="0032381E">
        <w:rPr>
          <w:b/>
          <w:bCs/>
          <w:color w:val="FF0000"/>
        </w:rPr>
        <w:t>3. Referral Program:</w:t>
      </w:r>
    </w:p>
    <w:p w14:paraId="7CEC3408" w14:textId="7B669D0F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Encourage current chapter members to refer potential members by offering incentives such as discounts on membership fees</w:t>
      </w:r>
      <w:r w:rsidR="008E5EDD">
        <w:t xml:space="preserve"> (check with WPO HQ)</w:t>
      </w:r>
      <w:r w:rsidR="00C068C2">
        <w:t>, monthly billing,</w:t>
      </w:r>
      <w:r w:rsidRPr="0032381E">
        <w:t xml:space="preserve"> or exclusive event access</w:t>
      </w:r>
      <w:r w:rsidR="008E5EDD">
        <w:t xml:space="preserve"> (shows, </w:t>
      </w:r>
      <w:r w:rsidR="00C068C2">
        <w:t>WPO events, etc.)</w:t>
      </w:r>
    </w:p>
    <w:p w14:paraId="0C94FEFC" w14:textId="3B40B13D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Host member-only networking events where members can invite potential new members.</w:t>
      </w:r>
    </w:p>
    <w:p w14:paraId="6D12C09C" w14:textId="77777777" w:rsidR="00397C41" w:rsidRDefault="00397C41" w:rsidP="0032381E">
      <w:pPr>
        <w:rPr>
          <w:b/>
          <w:bCs/>
          <w:color w:val="FF0000"/>
        </w:rPr>
      </w:pPr>
    </w:p>
    <w:p w14:paraId="4B06C890" w14:textId="15C2CBD7" w:rsidR="0032381E" w:rsidRPr="0032381E" w:rsidRDefault="0032381E" w:rsidP="0032381E">
      <w:pPr>
        <w:rPr>
          <w:b/>
          <w:bCs/>
          <w:color w:val="FF0000"/>
        </w:rPr>
      </w:pPr>
      <w:r w:rsidRPr="0032381E">
        <w:rPr>
          <w:b/>
          <w:bCs/>
          <w:color w:val="FF0000"/>
        </w:rPr>
        <w:t>4. Industry Focus:</w:t>
      </w:r>
    </w:p>
    <w:p w14:paraId="5E490CEF" w14:textId="48C1E5AE" w:rsidR="0032381E" w:rsidRPr="00AF0E1C" w:rsidRDefault="00AF0E1C" w:rsidP="00C068C2">
      <w:pPr>
        <w:rPr>
          <w:b/>
          <w:bCs/>
        </w:rPr>
      </w:pPr>
      <w:r>
        <w:rPr>
          <w:b/>
          <w:bCs/>
        </w:rPr>
        <w:t xml:space="preserve">- </w:t>
      </w:r>
      <w:r w:rsidR="0032381E" w:rsidRPr="00AF0E1C">
        <w:rPr>
          <w:b/>
          <w:bCs/>
        </w:rPr>
        <w:t>T</w:t>
      </w:r>
      <w:r w:rsidR="00C068C2" w:rsidRPr="00AF0E1C">
        <w:rPr>
          <w:b/>
          <w:bCs/>
        </w:rPr>
        <w:t>y</w:t>
      </w:r>
      <w:r w:rsidR="0032381E" w:rsidRPr="00AF0E1C">
        <w:rPr>
          <w:b/>
          <w:bCs/>
        </w:rPr>
        <w:t>pes of Businesses:</w:t>
      </w:r>
    </w:p>
    <w:p w14:paraId="338217BF" w14:textId="6AC5A74C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Professional services (consulting, legal, financial advisory)</w:t>
      </w:r>
    </w:p>
    <w:p w14:paraId="20D5DBF2" w14:textId="6AF041FF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E-commerce and retail</w:t>
      </w:r>
    </w:p>
    <w:p w14:paraId="4763996C" w14:textId="5FA3566C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Health and wellness (gyms, spas, health coaching)</w:t>
      </w:r>
    </w:p>
    <w:p w14:paraId="53019B26" w14:textId="1B8ED700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Real estate and property management</w:t>
      </w:r>
    </w:p>
    <w:p w14:paraId="7FA9F59D" w14:textId="532A04BD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Technology startups</w:t>
      </w:r>
    </w:p>
    <w:p w14:paraId="7ABB8700" w14:textId="77777777" w:rsidR="00397C41" w:rsidRDefault="00397C41" w:rsidP="00C74903">
      <w:pPr>
        <w:ind w:left="360"/>
      </w:pPr>
    </w:p>
    <w:p w14:paraId="36408F0F" w14:textId="4587830E" w:rsidR="0032381E" w:rsidRPr="0032381E" w:rsidRDefault="0032381E" w:rsidP="00C74903">
      <w:pPr>
        <w:ind w:left="360"/>
      </w:pPr>
      <w:r w:rsidRPr="0032381E">
        <w:t>Highlight case studies of solopreneurs in these industries who have successfully scaled their businesses to $1 million in revenue.</w:t>
      </w:r>
    </w:p>
    <w:p w14:paraId="65BCF236" w14:textId="63271198" w:rsidR="0032381E" w:rsidRPr="0032381E" w:rsidRDefault="0032381E" w:rsidP="0032381E">
      <w:pPr>
        <w:rPr>
          <w:b/>
          <w:bCs/>
          <w:color w:val="FF0000"/>
        </w:rPr>
      </w:pPr>
      <w:r w:rsidRPr="0032381E">
        <w:rPr>
          <w:b/>
          <w:bCs/>
          <w:color w:val="FF0000"/>
        </w:rPr>
        <w:t>5. Content Marketing:</w:t>
      </w:r>
    </w:p>
    <w:p w14:paraId="1CA4F190" w14:textId="5A71ED24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Develop a series of blog posts and whitepapers on topics relevant to women entrepreneurs, such as scaling strategies, leadership development, and financial management.</w:t>
      </w:r>
    </w:p>
    <w:p w14:paraId="7ED3E305" w14:textId="192B7BA4" w:rsid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Feature interviews with successful women business owners and industry experts.</w:t>
      </w:r>
    </w:p>
    <w:p w14:paraId="1B3CB027" w14:textId="4CC4E814" w:rsidR="00D56B90" w:rsidRPr="0032381E" w:rsidRDefault="00D56B90" w:rsidP="00397C41">
      <w:pPr>
        <w:pStyle w:val="ListParagraph"/>
        <w:numPr>
          <w:ilvl w:val="0"/>
          <w:numId w:val="3"/>
        </w:numPr>
        <w:spacing w:after="0" w:line="240" w:lineRule="auto"/>
      </w:pPr>
      <w:r>
        <w:t>Piggyback off WPO posts and interviews.</w:t>
      </w:r>
    </w:p>
    <w:p w14:paraId="6747E23C" w14:textId="77777777" w:rsidR="00397C41" w:rsidRDefault="00397C41" w:rsidP="0032381E">
      <w:pPr>
        <w:rPr>
          <w:b/>
          <w:bCs/>
          <w:color w:val="FF0000"/>
        </w:rPr>
      </w:pPr>
    </w:p>
    <w:p w14:paraId="7C75F044" w14:textId="77777777" w:rsidR="00397C41" w:rsidRDefault="00397C41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21B9427C" w14:textId="4BBF142D" w:rsidR="0032381E" w:rsidRPr="0032381E" w:rsidRDefault="0032381E" w:rsidP="0032381E">
      <w:pPr>
        <w:rPr>
          <w:b/>
          <w:bCs/>
          <w:color w:val="FF0000"/>
        </w:rPr>
      </w:pPr>
      <w:r w:rsidRPr="0032381E">
        <w:rPr>
          <w:b/>
          <w:bCs/>
          <w:color w:val="FF0000"/>
        </w:rPr>
        <w:lastRenderedPageBreak/>
        <w:t>6. Partnerships and Collaborations:</w:t>
      </w:r>
    </w:p>
    <w:p w14:paraId="5B3858B3" w14:textId="05985E99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Collaborate with media outlets and podcasts that focus on women in business to feature WPO and its members.</w:t>
      </w:r>
    </w:p>
    <w:p w14:paraId="1BAFBA13" w14:textId="43A0EB1F" w:rsidR="0032381E" w:rsidRPr="0032381E" w:rsidRDefault="0032381E" w:rsidP="00397C41">
      <w:pPr>
        <w:pStyle w:val="ListParagraph"/>
        <w:numPr>
          <w:ilvl w:val="0"/>
          <w:numId w:val="3"/>
        </w:numPr>
        <w:spacing w:after="0" w:line="240" w:lineRule="auto"/>
      </w:pPr>
      <w:r w:rsidRPr="0032381E">
        <w:t>Partner with educational institutions offering entrepreneurship programs to reach emerging women entrepreneurs.</w:t>
      </w:r>
    </w:p>
    <w:p w14:paraId="2573261C" w14:textId="77777777" w:rsidR="0016087D" w:rsidRDefault="0016087D" w:rsidP="0032381E">
      <w:pPr>
        <w:rPr>
          <w:b/>
          <w:bCs/>
          <w:color w:val="FF0000"/>
        </w:rPr>
      </w:pPr>
    </w:p>
    <w:p w14:paraId="3F8225B9" w14:textId="505D46D4" w:rsidR="0032381E" w:rsidRPr="0032381E" w:rsidRDefault="0032381E" w:rsidP="0032381E">
      <w:pPr>
        <w:rPr>
          <w:b/>
          <w:bCs/>
          <w:color w:val="FF0000"/>
        </w:rPr>
      </w:pPr>
      <w:r w:rsidRPr="0032381E">
        <w:rPr>
          <w:b/>
          <w:bCs/>
          <w:color w:val="FF0000"/>
        </w:rPr>
        <w:t>Metrics for Success:</w:t>
      </w:r>
    </w:p>
    <w:p w14:paraId="7EEDF43C" w14:textId="1D023ACA" w:rsidR="0032381E" w:rsidRPr="0032381E" w:rsidRDefault="0032381E" w:rsidP="00BB1B0F">
      <w:pPr>
        <w:pStyle w:val="ListParagraph"/>
        <w:numPr>
          <w:ilvl w:val="0"/>
          <w:numId w:val="3"/>
        </w:numPr>
      </w:pPr>
      <w:r w:rsidRPr="0032381E">
        <w:t>Increase in membership inquiries and sign-ups.</w:t>
      </w:r>
    </w:p>
    <w:p w14:paraId="09BF8D53" w14:textId="234C622F" w:rsidR="0032381E" w:rsidRPr="0032381E" w:rsidRDefault="0032381E" w:rsidP="00BB1B0F">
      <w:pPr>
        <w:pStyle w:val="ListParagraph"/>
        <w:numPr>
          <w:ilvl w:val="0"/>
          <w:numId w:val="3"/>
        </w:numPr>
      </w:pPr>
      <w:r w:rsidRPr="0032381E">
        <w:t>Engagement rates on social media platforms.</w:t>
      </w:r>
    </w:p>
    <w:p w14:paraId="149D4F72" w14:textId="1723F045" w:rsidR="0032381E" w:rsidRPr="0032381E" w:rsidRDefault="0032381E" w:rsidP="00BB1B0F">
      <w:pPr>
        <w:pStyle w:val="ListParagraph"/>
        <w:numPr>
          <w:ilvl w:val="0"/>
          <w:numId w:val="3"/>
        </w:numPr>
      </w:pPr>
      <w:r w:rsidRPr="0032381E">
        <w:t>Attendance and participation in events and workshops.</w:t>
      </w:r>
    </w:p>
    <w:p w14:paraId="71FD74EB" w14:textId="58B0C15E" w:rsidR="0032381E" w:rsidRPr="0032381E" w:rsidRDefault="0032381E" w:rsidP="00BB1B0F">
      <w:pPr>
        <w:pStyle w:val="ListParagraph"/>
        <w:numPr>
          <w:ilvl w:val="0"/>
          <w:numId w:val="3"/>
        </w:numPr>
      </w:pPr>
      <w:r w:rsidRPr="0032381E">
        <w:t>Number of referrals from current members.</w:t>
      </w:r>
    </w:p>
    <w:p w14:paraId="418D59BC" w14:textId="5BC39A8C" w:rsidR="000137E4" w:rsidRDefault="000137E4" w:rsidP="00124E72">
      <w:pPr>
        <w:pStyle w:val="ListParagraph"/>
      </w:pPr>
    </w:p>
    <w:sectPr w:rsidR="00013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4244"/>
    <w:multiLevelType w:val="hybridMultilevel"/>
    <w:tmpl w:val="E14A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02302"/>
    <w:multiLevelType w:val="hybridMultilevel"/>
    <w:tmpl w:val="CE80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A0F4E"/>
    <w:multiLevelType w:val="hybridMultilevel"/>
    <w:tmpl w:val="DBC22C5E"/>
    <w:lvl w:ilvl="0" w:tplc="B3B82D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851917">
    <w:abstractNumId w:val="0"/>
  </w:num>
  <w:num w:numId="2" w16cid:durableId="453789869">
    <w:abstractNumId w:val="2"/>
  </w:num>
  <w:num w:numId="3" w16cid:durableId="74299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1E"/>
    <w:rsid w:val="000137E4"/>
    <w:rsid w:val="00082CC7"/>
    <w:rsid w:val="00124E72"/>
    <w:rsid w:val="0016087D"/>
    <w:rsid w:val="001D13FD"/>
    <w:rsid w:val="00242F6A"/>
    <w:rsid w:val="0032381E"/>
    <w:rsid w:val="00397C41"/>
    <w:rsid w:val="00507997"/>
    <w:rsid w:val="005C7089"/>
    <w:rsid w:val="00866D25"/>
    <w:rsid w:val="008B7BD6"/>
    <w:rsid w:val="008E5EDD"/>
    <w:rsid w:val="00996B90"/>
    <w:rsid w:val="009C3073"/>
    <w:rsid w:val="00AF0E1C"/>
    <w:rsid w:val="00B537D4"/>
    <w:rsid w:val="00B9347E"/>
    <w:rsid w:val="00BB1B0F"/>
    <w:rsid w:val="00C068C2"/>
    <w:rsid w:val="00C74903"/>
    <w:rsid w:val="00D5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666C8"/>
  <w15:chartTrackingRefBased/>
  <w15:docId w15:val="{A7CA3CC1-45E4-406B-ACFD-8CBA34E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8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8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Webster</dc:creator>
  <cp:keywords/>
  <dc:description/>
  <cp:lastModifiedBy>Tomi Jane DeTorres</cp:lastModifiedBy>
  <cp:revision>2</cp:revision>
  <dcterms:created xsi:type="dcterms:W3CDTF">2025-05-21T17:24:00Z</dcterms:created>
  <dcterms:modified xsi:type="dcterms:W3CDTF">2025-05-21T17:24:00Z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479bc05c-8078-4ca2-a36e-a1bcd848ef25</vt:lpwstr>
  </property>
</Properties>
</file>